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461" w:rsidRPr="00F75461" w:rsidRDefault="00F75461" w:rsidP="00F75461">
      <w:pPr>
        <w:spacing w:line="240" w:lineRule="auto"/>
        <w:ind w:left="851" w:right="849" w:firstLine="283"/>
        <w:jc w:val="right"/>
        <w:rPr>
          <w:rFonts w:ascii="Times New Roman" w:hAnsi="Times New Roman" w:cs="Times New Roman"/>
          <w:b/>
          <w:iCs/>
          <w:position w:val="6"/>
          <w:sz w:val="48"/>
          <w:szCs w:val="24"/>
        </w:rPr>
      </w:pPr>
      <w:bookmarkStart w:id="0" w:name="_GoBack"/>
      <w:r w:rsidRPr="00F75461">
        <w:rPr>
          <w:rFonts w:ascii="Times New Roman" w:hAnsi="Times New Roman" w:cs="Times New Roman"/>
          <w:b/>
          <w:iCs/>
          <w:position w:val="6"/>
          <w:sz w:val="48"/>
          <w:szCs w:val="24"/>
        </w:rPr>
        <w:t>TEOLOGIA</w:t>
      </w:r>
      <w:r w:rsidRPr="00F75461">
        <w:rPr>
          <w:rFonts w:ascii="Times New Roman" w:hAnsi="Times New Roman" w:cs="Times New Roman"/>
          <w:b/>
          <w:iCs/>
          <w:position w:val="6"/>
          <w:sz w:val="48"/>
          <w:szCs w:val="24"/>
        </w:rPr>
        <w:t xml:space="preserve"> 14</w:t>
      </w:r>
    </w:p>
    <w:bookmarkEnd w:id="0"/>
    <w:p w:rsidR="00FA5057" w:rsidRDefault="00FA5057" w:rsidP="00FA5057">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FA5057" w:rsidRDefault="00FA5057" w:rsidP="00FA5057">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FA5057" w:rsidRDefault="00FA5057" w:rsidP="00FA5057">
      <w:pPr>
        <w:spacing w:after="0" w:line="240" w:lineRule="auto"/>
        <w:ind w:left="851" w:right="566" w:firstLine="283"/>
        <w:jc w:val="center"/>
        <w:rPr>
          <w:rFonts w:ascii="Times New Roman" w:hAnsi="Times New Roman" w:cs="Times New Roman"/>
          <w:b/>
          <w:iCs/>
          <w:position w:val="6"/>
          <w:sz w:val="24"/>
          <w:szCs w:val="24"/>
        </w:rPr>
      </w:pPr>
    </w:p>
    <w:p w:rsidR="00FA5057" w:rsidRDefault="00FA5057" w:rsidP="008E5B4A">
      <w:pPr>
        <w:spacing w:after="0" w:line="360" w:lineRule="auto"/>
        <w:ind w:left="851" w:right="849"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14°-</w:t>
      </w:r>
      <w:r w:rsidR="008E5B4A">
        <w:rPr>
          <w:rFonts w:ascii="Times New Roman" w:hAnsi="Times New Roman" w:cs="Times New Roman"/>
          <w:b/>
          <w:iCs/>
          <w:position w:val="6"/>
          <w:sz w:val="24"/>
          <w:szCs w:val="24"/>
        </w:rPr>
        <w:t xml:space="preserve"> 28 gennaio 2024</w:t>
      </w:r>
      <w:r w:rsidR="00722695">
        <w:rPr>
          <w:rFonts w:ascii="Times New Roman" w:hAnsi="Times New Roman" w:cs="Times New Roman"/>
          <w:b/>
          <w:iCs/>
          <w:position w:val="6"/>
          <w:sz w:val="24"/>
          <w:szCs w:val="24"/>
        </w:rPr>
        <w:t>1</w:t>
      </w:r>
    </w:p>
    <w:p w:rsidR="009E7E76" w:rsidRDefault="009E7E76" w:rsidP="00777130">
      <w:pPr>
        <w:spacing w:after="0" w:line="360" w:lineRule="auto"/>
        <w:ind w:left="851" w:right="849"/>
        <w:jc w:val="both"/>
        <w:rPr>
          <w:rFonts w:ascii="Times New Roman" w:hAnsi="Times New Roman" w:cs="Times New Roman"/>
          <w:iCs/>
          <w:position w:val="6"/>
          <w:sz w:val="24"/>
          <w:szCs w:val="24"/>
        </w:rPr>
      </w:pPr>
    </w:p>
    <w:p w:rsidR="00777130" w:rsidRPr="00777130" w:rsidRDefault="00777130" w:rsidP="00777130">
      <w:pPr>
        <w:spacing w:after="0" w:line="360" w:lineRule="auto"/>
        <w:ind w:left="851" w:right="849"/>
        <w:jc w:val="both"/>
        <w:rPr>
          <w:rFonts w:ascii="Times New Roman" w:hAnsi="Times New Roman" w:cs="Times New Roman"/>
          <w:sz w:val="24"/>
          <w:szCs w:val="24"/>
        </w:rPr>
      </w:pPr>
      <w:r>
        <w:rPr>
          <w:rFonts w:ascii="Times New Roman" w:hAnsi="Times New Roman" w:cs="Times New Roman"/>
          <w:iCs/>
          <w:position w:val="6"/>
          <w:sz w:val="24"/>
          <w:szCs w:val="24"/>
        </w:rPr>
        <w:t xml:space="preserve">1 . </w:t>
      </w:r>
      <w:r w:rsidRPr="00777130">
        <w:rPr>
          <w:rFonts w:ascii="Times New Roman" w:hAnsi="Times New Roman" w:cs="Times New Roman"/>
          <w:iCs/>
          <w:position w:val="6"/>
          <w:sz w:val="24"/>
          <w:szCs w:val="24"/>
        </w:rPr>
        <w:t xml:space="preserve">Abbiamo concluso la lezione precedente </w:t>
      </w:r>
      <w:r>
        <w:rPr>
          <w:rFonts w:ascii="Times New Roman" w:hAnsi="Times New Roman" w:cs="Times New Roman"/>
          <w:iCs/>
          <w:position w:val="6"/>
          <w:sz w:val="24"/>
          <w:szCs w:val="24"/>
        </w:rPr>
        <w:t xml:space="preserve">dicendo </w:t>
      </w:r>
      <w:r w:rsidRPr="00777130">
        <w:rPr>
          <w:rFonts w:ascii="Times New Roman" w:hAnsi="Times New Roman" w:cs="Times New Roman"/>
          <w:iCs/>
          <w:position w:val="6"/>
          <w:sz w:val="24"/>
          <w:szCs w:val="24"/>
        </w:rPr>
        <w:t>che al centro del potere di Dio c’è l’Agnello immolato</w:t>
      </w:r>
      <w:r>
        <w:rPr>
          <w:rFonts w:ascii="Times New Roman" w:hAnsi="Times New Roman" w:cs="Times New Roman"/>
          <w:iCs/>
          <w:position w:val="6"/>
          <w:sz w:val="24"/>
          <w:szCs w:val="24"/>
        </w:rPr>
        <w:t>.</w:t>
      </w:r>
      <w:r w:rsidRPr="00777130">
        <w:rPr>
          <w:rFonts w:ascii="Times New Roman" w:hAnsi="Times New Roman" w:cs="Times New Roman"/>
          <w:sz w:val="24"/>
          <w:szCs w:val="24"/>
        </w:rPr>
        <w:t xml:space="preserve"> Non viene detto, ma la comunità cristiana lo riconosce subito che è Gesù Cristo, morto e risorto; in piedi da vivo, ma in quanto ucciso. E questo Agnello è in mezzo ai quattro animali e ai ventiquattro anziani; è al centro della storia, è al centro della natura, è al centro del trono: c’è!</w:t>
      </w:r>
    </w:p>
    <w:p w:rsidR="00777130" w:rsidRDefault="00777130" w:rsidP="0092344D">
      <w:pPr>
        <w:pStyle w:val="Stile2"/>
        <w:spacing w:after="0" w:line="360" w:lineRule="auto"/>
        <w:ind w:right="849"/>
        <w:rPr>
          <w:rFonts w:ascii="Times New Roman" w:hAnsi="Times New Roman"/>
          <w:i/>
          <w:color w:val="auto"/>
          <w:sz w:val="24"/>
          <w:szCs w:val="24"/>
        </w:rPr>
      </w:pPr>
      <w:r w:rsidRPr="00777130">
        <w:rPr>
          <w:rFonts w:ascii="Times New Roman" w:hAnsi="Times New Roman"/>
          <w:i/>
          <w:color w:val="auto"/>
          <w:sz w:val="24"/>
          <w:szCs w:val="24"/>
        </w:rPr>
        <w:t xml:space="preserve">Egli aveva sette corna e sette occhi, </w:t>
      </w:r>
    </w:p>
    <w:p w:rsidR="0092344D" w:rsidRPr="0092344D" w:rsidRDefault="0092344D" w:rsidP="0092344D">
      <w:pPr>
        <w:spacing w:after="0" w:line="360" w:lineRule="auto"/>
        <w:ind w:left="851" w:right="849" w:firstLine="283"/>
        <w:jc w:val="both"/>
        <w:rPr>
          <w:rFonts w:ascii="Times New Roman" w:hAnsi="Times New Roman" w:cs="Times New Roman"/>
          <w:sz w:val="24"/>
          <w:szCs w:val="24"/>
        </w:rPr>
      </w:pPr>
      <w:r w:rsidRPr="0092344D">
        <w:rPr>
          <w:rFonts w:ascii="Times New Roman" w:hAnsi="Times New Roman" w:cs="Times New Roman"/>
          <w:sz w:val="24"/>
          <w:szCs w:val="24"/>
        </w:rPr>
        <w:t>Non viene detto, ma la comunità cristiana lo riconosce subito che è Gesù Cristo, morto e risorto; in piedi da vivo, ma in quanto ucciso. E questo Agnello è in mezzo ai quattro animali e ai ventiquattro anziani; è al centro della storia, è al centro della natura, è al centro del trono: c’è!</w:t>
      </w:r>
    </w:p>
    <w:p w:rsidR="00E931BF" w:rsidRDefault="0092344D" w:rsidP="00E14142">
      <w:pPr>
        <w:spacing w:after="0" w:line="360" w:lineRule="auto"/>
        <w:ind w:left="851" w:right="849" w:firstLine="142"/>
        <w:jc w:val="both"/>
        <w:rPr>
          <w:rFonts w:ascii="Times New Roman" w:hAnsi="Times New Roman" w:cs="Times New Roman"/>
          <w:sz w:val="24"/>
          <w:szCs w:val="24"/>
        </w:rPr>
      </w:pPr>
      <w:r w:rsidRPr="00E931BF">
        <w:rPr>
          <w:rFonts w:ascii="Times New Roman" w:hAnsi="Times New Roman" w:cs="Times New Roman"/>
          <w:i/>
          <w:sz w:val="24"/>
          <w:szCs w:val="24"/>
        </w:rPr>
        <w:t>Egli av</w:t>
      </w:r>
      <w:r w:rsidR="00E931BF" w:rsidRPr="00E931BF">
        <w:rPr>
          <w:rFonts w:ascii="Times New Roman" w:hAnsi="Times New Roman" w:cs="Times New Roman"/>
          <w:i/>
          <w:sz w:val="24"/>
          <w:szCs w:val="24"/>
        </w:rPr>
        <w:t xml:space="preserve">eva sette corna e sette occhi, </w:t>
      </w:r>
      <w:r w:rsidRPr="00E931BF">
        <w:rPr>
          <w:rFonts w:ascii="Times New Roman" w:hAnsi="Times New Roman" w:cs="Times New Roman"/>
          <w:sz w:val="24"/>
          <w:szCs w:val="24"/>
        </w:rPr>
        <w:t>Ancora una volta non dobbiamo immaginarlo, creeremmo un mostro. Un Agnello, innanzitutto non ha corna. Questo addirittura ne ha sette; noi dobbiamo tradurre mentalmente i simboli in concetti. Le corna, nel simbolo biblico, hanno valenza di forza, di potenza; come si sia arrivati alla simbologia tipicamente italiana non lo sanno neanche gli studiosi delle metafore perché gli antichi usavano frequentemente il simbolo delle corna, ma nel segno della potenza.</w:t>
      </w:r>
      <w:r w:rsidR="00E931BF" w:rsidRPr="00E931BF">
        <w:rPr>
          <w:rFonts w:ascii="Times New Roman" w:hAnsi="Times New Roman" w:cs="Times New Roman"/>
          <w:sz w:val="24"/>
          <w:szCs w:val="24"/>
        </w:rPr>
        <w:t xml:space="preserve"> Dunque, questo è un Agnello che di corna ne ha sette per dire che ha la pienezza del potere. Ma c’è un contrasto fra l’idea della totalità del potere e l’Agnello, tanto più che è un Agnello sgozzato. Quella che è l’estrema debolezza viene caratterizzata come la pienezza del potere. </w:t>
      </w:r>
    </w:p>
    <w:p w:rsidR="00E14142" w:rsidRDefault="00E14142" w:rsidP="00E14142">
      <w:pPr>
        <w:spacing w:after="0" w:line="360" w:lineRule="auto"/>
        <w:ind w:left="851" w:right="849" w:firstLine="142"/>
        <w:jc w:val="both"/>
        <w:rPr>
          <w:rFonts w:ascii="Times New Roman" w:hAnsi="Times New Roman" w:cs="Times New Roman"/>
          <w:sz w:val="24"/>
          <w:szCs w:val="24"/>
        </w:rPr>
      </w:pPr>
    </w:p>
    <w:p w:rsidR="00CD7529" w:rsidRPr="00CD7529" w:rsidRDefault="00E14142" w:rsidP="00CD7529">
      <w:pPr>
        <w:spacing w:after="0" w:line="360" w:lineRule="auto"/>
        <w:ind w:left="851" w:right="849" w:firstLine="283"/>
        <w:jc w:val="both"/>
        <w:rPr>
          <w:rFonts w:ascii="Times New Roman" w:hAnsi="Times New Roman" w:cs="Times New Roman"/>
          <w:sz w:val="24"/>
          <w:szCs w:val="24"/>
        </w:rPr>
      </w:pPr>
      <w:r w:rsidRPr="00CD7529">
        <w:rPr>
          <w:rFonts w:ascii="Times New Roman" w:hAnsi="Times New Roman" w:cs="Times New Roman"/>
          <w:sz w:val="24"/>
          <w:szCs w:val="24"/>
        </w:rPr>
        <w:t xml:space="preserve">2 . </w:t>
      </w:r>
      <w:r w:rsidR="00CD7529" w:rsidRPr="00CD7529">
        <w:rPr>
          <w:rFonts w:ascii="Times New Roman" w:hAnsi="Times New Roman" w:cs="Times New Roman"/>
          <w:sz w:val="24"/>
          <w:szCs w:val="24"/>
        </w:rPr>
        <w:t>È un contrasto che solo come poeti riusciamo a cogliere o come persone che meditano spiritualmente. Non possiamo tradurlo in concetti, perderemmo l’efficacia profonda del simbolo, ed invece, se impariamo a godere dell’arte apocalittica, riusciamo a cogliere questi significati simbolici e teologici gustando la bellezza del simbolo. Gli occhi, per loro parte, sono il simbolo degli spiriti di Dio, della sapienza di Dio, della conoscenza; l’occhio vede, è lo strumento della conoscenza. Gli spiriti di Dio sono la sapienza di Dio: i sette spiriti. Noi parliamo dei sette doni dello Spirito Santo per indicare la totalità dello spirito; l’Agnello ha i sette spiriti, come i sette occhi; ha la pienezza della conoscenza spirituale, è il datore della totalità dello Spirito, sono gli spiriti mandati su tutta la terra…</w:t>
      </w:r>
    </w:p>
    <w:p w:rsidR="00CD7529" w:rsidRPr="00CD7529" w:rsidRDefault="00CD7529" w:rsidP="00CD7529">
      <w:pPr>
        <w:pStyle w:val="Stile2"/>
        <w:spacing w:after="0" w:line="360" w:lineRule="auto"/>
        <w:ind w:left="143" w:right="849" w:firstLine="708"/>
        <w:rPr>
          <w:rFonts w:ascii="Times New Roman" w:hAnsi="Times New Roman"/>
          <w:i/>
          <w:color w:val="auto"/>
          <w:sz w:val="24"/>
          <w:szCs w:val="24"/>
        </w:rPr>
      </w:pPr>
      <w:r w:rsidRPr="00CD7529">
        <w:rPr>
          <w:rFonts w:ascii="Times New Roman" w:hAnsi="Times New Roman"/>
          <w:i/>
          <w:color w:val="auto"/>
          <w:sz w:val="24"/>
          <w:szCs w:val="24"/>
        </w:rPr>
        <w:t xml:space="preserve">simbolo dei sette spiriti di Dio mandati su tutta la terra. </w:t>
      </w:r>
      <w:r w:rsidRPr="00CD7529">
        <w:rPr>
          <w:rFonts w:ascii="Times New Roman" w:hAnsi="Times New Roman"/>
          <w:i/>
          <w:color w:val="auto"/>
          <w:sz w:val="24"/>
          <w:szCs w:val="24"/>
          <w:vertAlign w:val="superscript"/>
        </w:rPr>
        <w:t>7</w:t>
      </w:r>
      <w:r w:rsidRPr="00CD7529">
        <w:rPr>
          <w:rFonts w:ascii="Times New Roman" w:hAnsi="Times New Roman"/>
          <w:i/>
          <w:color w:val="auto"/>
          <w:sz w:val="24"/>
          <w:szCs w:val="24"/>
        </w:rPr>
        <w:t xml:space="preserve">E l'Agnello giunse </w:t>
      </w:r>
    </w:p>
    <w:p w:rsidR="00CD7529" w:rsidRPr="00CD7529" w:rsidRDefault="00CD7529" w:rsidP="003663E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Ma </w:t>
      </w:r>
      <w:r w:rsidRPr="00CD7529">
        <w:rPr>
          <w:rFonts w:ascii="Times New Roman" w:hAnsi="Times New Roman" w:cs="Times New Roman"/>
          <w:sz w:val="24"/>
          <w:szCs w:val="24"/>
        </w:rPr>
        <w:t xml:space="preserve">se era già in mezzo al trono, adesso perché dice che l’Agnello giunge? Il verbo descrive un movimento, uno spostamento. Giovanni è lì, in mezzo alla sala del trono, hanno chiesto: chi è capace? Nessuno! Si è messo a piangere. Non piangere più, c’è uno che è capace. Meraviglia! Quando glielo dicono vede che in mezzo al trono c’è l’Agnello, però poi lo vede arrivare. Se cominciamo ad immaginare tutta la scena così non capiamo più niente. Siamo sempre daccapo, anche i piccoli particolari devono essere de–codificati, è una scrittura in codice, abbiamo bisogno di tradurre in un linguaggio che comprendiamo. </w:t>
      </w:r>
    </w:p>
    <w:p w:rsidR="00CD7529" w:rsidRPr="003663EE" w:rsidRDefault="00CD7529" w:rsidP="003663EE">
      <w:pPr>
        <w:spacing w:after="0" w:line="360" w:lineRule="auto"/>
        <w:ind w:left="851" w:right="849" w:firstLine="283"/>
        <w:jc w:val="both"/>
        <w:rPr>
          <w:rFonts w:ascii="Times New Roman" w:hAnsi="Times New Roman" w:cs="Times New Roman"/>
          <w:i/>
          <w:sz w:val="24"/>
          <w:szCs w:val="24"/>
        </w:rPr>
      </w:pPr>
      <w:r w:rsidRPr="00CD7529">
        <w:rPr>
          <w:rFonts w:ascii="Times New Roman" w:hAnsi="Times New Roman" w:cs="Times New Roman"/>
          <w:sz w:val="24"/>
          <w:szCs w:val="24"/>
        </w:rPr>
        <w:t>L’Agnello immolato è il Cristo risorto che è al centro del trono, nel senso che fa parte del progetto di Dio da sempre, però è arrivato nella sala del trono in un momento ben preciso; con altro linguaggio noi parliamo della ascensione al cielo di Gesù, il Cristo risorto sale al cielo e siede alla destra del Padre. Giovanni sta descrivendo questo fatto, non un evento storico, ma il mistero: il Cristo risorto che arriva nel mondo di Dio,</w:t>
      </w:r>
      <w:r w:rsidR="003663EE">
        <w:rPr>
          <w:rFonts w:ascii="Times New Roman" w:hAnsi="Times New Roman" w:cs="Times New Roman"/>
          <w:sz w:val="24"/>
          <w:szCs w:val="24"/>
        </w:rPr>
        <w:t xml:space="preserve"> si presenta davanti al trono …</w:t>
      </w:r>
      <w:r w:rsidRPr="003663EE">
        <w:rPr>
          <w:rFonts w:ascii="Times New Roman" w:hAnsi="Times New Roman" w:cs="Times New Roman"/>
          <w:i/>
          <w:sz w:val="24"/>
          <w:szCs w:val="24"/>
          <w:u w:val="single"/>
        </w:rPr>
        <w:t>e prende il libro dalla destra di Colui che</w:t>
      </w:r>
      <w:r w:rsidRPr="003663EE">
        <w:rPr>
          <w:rFonts w:ascii="Times New Roman" w:hAnsi="Times New Roman" w:cs="Times New Roman"/>
          <w:i/>
          <w:sz w:val="24"/>
          <w:szCs w:val="24"/>
        </w:rPr>
        <w:t xml:space="preserve"> è seduto sul trono. </w:t>
      </w:r>
      <w:r w:rsidRPr="003663EE">
        <w:rPr>
          <w:rFonts w:ascii="Times New Roman" w:hAnsi="Times New Roman" w:cs="Times New Roman"/>
          <w:i/>
          <w:sz w:val="24"/>
          <w:szCs w:val="24"/>
          <w:vertAlign w:val="superscript"/>
        </w:rPr>
        <w:t>8</w:t>
      </w:r>
      <w:r w:rsidRPr="003663EE">
        <w:rPr>
          <w:rFonts w:ascii="Times New Roman" w:hAnsi="Times New Roman" w:cs="Times New Roman"/>
          <w:i/>
          <w:sz w:val="24"/>
          <w:szCs w:val="24"/>
        </w:rPr>
        <w:t xml:space="preserve">E quando l'ebbe preso, </w:t>
      </w:r>
    </w:p>
    <w:p w:rsidR="003663EE" w:rsidRDefault="003663EE" w:rsidP="00E7081A">
      <w:pPr>
        <w:spacing w:line="360" w:lineRule="auto"/>
        <w:ind w:left="851" w:right="849" w:firstLine="283"/>
        <w:jc w:val="both"/>
        <w:rPr>
          <w:rFonts w:ascii="Times New Roman" w:hAnsi="Times New Roman" w:cs="Times New Roman"/>
          <w:sz w:val="24"/>
          <w:szCs w:val="24"/>
        </w:rPr>
      </w:pPr>
    </w:p>
    <w:p w:rsidR="00E7081A" w:rsidRDefault="003663EE" w:rsidP="00E7081A">
      <w:pPr>
        <w:pStyle w:val="Titolo4"/>
        <w:tabs>
          <w:tab w:val="clear" w:pos="284"/>
          <w:tab w:val="clear" w:pos="851"/>
          <w:tab w:val="left" w:pos="0"/>
          <w:tab w:val="left" w:pos="142"/>
        </w:tabs>
        <w:spacing w:after="0" w:line="360" w:lineRule="auto"/>
        <w:ind w:left="851" w:right="849" w:firstLine="283"/>
        <w:jc w:val="both"/>
        <w:rPr>
          <w:i w:val="0"/>
          <w:szCs w:val="24"/>
        </w:rPr>
      </w:pPr>
      <w:r w:rsidRPr="00E7081A">
        <w:rPr>
          <w:i w:val="0"/>
          <w:szCs w:val="24"/>
        </w:rPr>
        <w:t>3</w:t>
      </w:r>
      <w:r w:rsidRPr="00E7081A">
        <w:rPr>
          <w:szCs w:val="24"/>
        </w:rPr>
        <w:t xml:space="preserve"> . </w:t>
      </w:r>
      <w:r w:rsidR="00CD7529" w:rsidRPr="00E7081A">
        <w:rPr>
          <w:i w:val="0"/>
          <w:szCs w:val="24"/>
        </w:rPr>
        <w:t xml:space="preserve">Ecco che si compie quel che era stato annunciato alla fine del capitolo 4°, scoppia l’adorazione. Se vi raffigurate l’Agnello che con la sua zampetta va a prendere il libro… diventa una scena patetica. Non dovete rappresentarvelo, dovete capire il concetto e non trasformarlo </w:t>
      </w:r>
      <w:proofErr w:type="gramStart"/>
      <w:r w:rsidR="00CD7529" w:rsidRPr="00E7081A">
        <w:rPr>
          <w:i w:val="0"/>
          <w:szCs w:val="24"/>
        </w:rPr>
        <w:t>in  immagine</w:t>
      </w:r>
      <w:proofErr w:type="gramEnd"/>
      <w:r w:rsidR="00CD7529" w:rsidRPr="00E7081A">
        <w:rPr>
          <w:i w:val="0"/>
          <w:szCs w:val="24"/>
        </w:rPr>
        <w:t xml:space="preserve"> visiva. L’Agnello prende lo scettro, prende il libro del mistero, lo prende lui; è l’investitura ufficiale, il Cristo risorto è colui che può dare la risposta, è “la risposta” di Dio, è la rivelazione del mistero. Stiamo leggendo il libro che si intitola Rivelazione di Gesù Cristo e questo è il cardine di tutta l’opera. </w:t>
      </w:r>
      <w:bookmarkStart w:id="1" w:name="_Toc308452701"/>
    </w:p>
    <w:p w:rsidR="00E7081A" w:rsidRPr="0008328D" w:rsidRDefault="00E7081A" w:rsidP="0008328D">
      <w:pPr>
        <w:pStyle w:val="Titolo4"/>
        <w:tabs>
          <w:tab w:val="clear" w:pos="284"/>
          <w:tab w:val="clear" w:pos="851"/>
          <w:tab w:val="left" w:pos="0"/>
          <w:tab w:val="left" w:pos="142"/>
        </w:tabs>
        <w:spacing w:after="0" w:line="360" w:lineRule="auto"/>
        <w:ind w:left="851" w:right="849" w:firstLine="283"/>
        <w:jc w:val="both"/>
        <w:rPr>
          <w:i w:val="0"/>
          <w:szCs w:val="24"/>
        </w:rPr>
      </w:pPr>
      <w:r w:rsidRPr="00E7081A">
        <w:rPr>
          <w:i w:val="0"/>
          <w:szCs w:val="24"/>
        </w:rPr>
        <w:t>L’adorazione di tutto il creato</w:t>
      </w:r>
      <w:bookmarkEnd w:id="1"/>
      <w:r w:rsidR="0008328D">
        <w:rPr>
          <w:i w:val="0"/>
          <w:szCs w:val="24"/>
        </w:rPr>
        <w:t xml:space="preserve"> </w:t>
      </w:r>
      <w:r w:rsidRPr="00E7081A">
        <w:rPr>
          <w:szCs w:val="24"/>
          <w:vertAlign w:val="superscript"/>
        </w:rPr>
        <w:t>8</w:t>
      </w:r>
      <w:r w:rsidRPr="00E7081A">
        <w:rPr>
          <w:szCs w:val="24"/>
        </w:rPr>
        <w:t xml:space="preserve">E quando l'ebbe preso, i quattro esseri viventi e i ventiquattro anziani si prostrarono davanti all'Agnello, </w:t>
      </w:r>
    </w:p>
    <w:p w:rsidR="00E7081A" w:rsidRPr="0008328D" w:rsidRDefault="00E7081A" w:rsidP="0008328D">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i/>
          <w:sz w:val="24"/>
          <w:szCs w:val="24"/>
        </w:rPr>
      </w:pPr>
      <w:r w:rsidRPr="00E7081A">
        <w:rPr>
          <w:rFonts w:ascii="Times New Roman" w:hAnsi="Times New Roman" w:cs="Times New Roman"/>
          <w:sz w:val="24"/>
          <w:szCs w:val="24"/>
        </w:rPr>
        <w:t>La creazione e la st</w:t>
      </w:r>
      <w:r w:rsidR="0008328D">
        <w:rPr>
          <w:rFonts w:ascii="Times New Roman" w:hAnsi="Times New Roman" w:cs="Times New Roman"/>
          <w:sz w:val="24"/>
          <w:szCs w:val="24"/>
        </w:rPr>
        <w:t xml:space="preserve">oria adorano il Cristo risorto. </w:t>
      </w:r>
      <w:r w:rsidRPr="0008328D">
        <w:rPr>
          <w:rFonts w:ascii="Times New Roman" w:hAnsi="Times New Roman" w:cs="Times New Roman"/>
          <w:i/>
          <w:sz w:val="24"/>
          <w:szCs w:val="24"/>
        </w:rPr>
        <w:t>avendo ciascuno un'arpa e coppe d'oro colme di profumi, che sono le preghiere dei santi.</w:t>
      </w:r>
    </w:p>
    <w:p w:rsidR="00E7081A" w:rsidRPr="0008328D" w:rsidRDefault="00E7081A" w:rsidP="0008328D">
      <w:pPr>
        <w:tabs>
          <w:tab w:val="left" w:pos="0"/>
          <w:tab w:val="left" w:pos="142"/>
          <w:tab w:val="left" w:pos="1418"/>
          <w:tab w:val="left" w:pos="1985"/>
          <w:tab w:val="left" w:pos="2552"/>
        </w:tabs>
        <w:spacing w:line="360" w:lineRule="auto"/>
        <w:ind w:left="851" w:right="849" w:firstLine="283"/>
        <w:jc w:val="both"/>
        <w:rPr>
          <w:rFonts w:ascii="Times New Roman" w:hAnsi="Times New Roman" w:cs="Times New Roman"/>
          <w:i/>
          <w:sz w:val="24"/>
          <w:szCs w:val="24"/>
        </w:rPr>
      </w:pPr>
      <w:r w:rsidRPr="00E7081A">
        <w:rPr>
          <w:rFonts w:ascii="Times New Roman" w:hAnsi="Times New Roman" w:cs="Times New Roman"/>
          <w:sz w:val="24"/>
          <w:szCs w:val="24"/>
        </w:rPr>
        <w:t>È una liturgia, con musica e offerta di profumo, cioè l’adorazione del cosmo al Cristo risorto e</w:t>
      </w:r>
      <w:r w:rsidRPr="0008328D">
        <w:rPr>
          <w:rFonts w:ascii="Times New Roman" w:hAnsi="Times New Roman" w:cs="Times New Roman"/>
          <w:i/>
          <w:sz w:val="24"/>
          <w:szCs w:val="24"/>
        </w:rPr>
        <w:t xml:space="preserve">…  </w:t>
      </w:r>
      <w:r w:rsidRPr="0008328D">
        <w:rPr>
          <w:rFonts w:ascii="Times New Roman" w:hAnsi="Times New Roman" w:cs="Times New Roman"/>
          <w:i/>
          <w:sz w:val="24"/>
          <w:szCs w:val="24"/>
          <w:vertAlign w:val="superscript"/>
        </w:rPr>
        <w:t>9</w:t>
      </w:r>
      <w:r w:rsidRPr="0008328D">
        <w:rPr>
          <w:rFonts w:ascii="Times New Roman" w:hAnsi="Times New Roman" w:cs="Times New Roman"/>
          <w:i/>
          <w:sz w:val="24"/>
          <w:szCs w:val="24"/>
        </w:rPr>
        <w:t>Cantavano un canto nuovo:</w:t>
      </w:r>
    </w:p>
    <w:p w:rsidR="00E7081A" w:rsidRPr="0008328D" w:rsidRDefault="00E7081A" w:rsidP="0008328D">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i/>
          <w:sz w:val="24"/>
          <w:szCs w:val="24"/>
        </w:rPr>
      </w:pPr>
      <w:r w:rsidRPr="00E7081A">
        <w:rPr>
          <w:rFonts w:ascii="Times New Roman" w:hAnsi="Times New Roman" w:cs="Times New Roman"/>
          <w:sz w:val="24"/>
          <w:szCs w:val="24"/>
        </w:rPr>
        <w:t>È il canto del nuovo esodo, della liberazione che è molto simile all’</w:t>
      </w:r>
      <w:r w:rsidR="0008328D">
        <w:rPr>
          <w:rFonts w:ascii="Times New Roman" w:hAnsi="Times New Roman" w:cs="Times New Roman"/>
          <w:sz w:val="24"/>
          <w:szCs w:val="24"/>
        </w:rPr>
        <w:t xml:space="preserve">ultimo versetto del capitolo 4: </w:t>
      </w:r>
      <w:r w:rsidRPr="0008328D">
        <w:rPr>
          <w:rFonts w:ascii="Times New Roman" w:hAnsi="Times New Roman" w:cs="Times New Roman"/>
          <w:i/>
          <w:sz w:val="24"/>
          <w:szCs w:val="24"/>
        </w:rPr>
        <w:t>«Tu sei degno (tu sei capace), di prendere il libro</w:t>
      </w:r>
      <w:r w:rsidR="0008328D" w:rsidRPr="0008328D">
        <w:rPr>
          <w:rFonts w:ascii="Times New Roman" w:hAnsi="Times New Roman" w:cs="Times New Roman"/>
          <w:i/>
          <w:sz w:val="24"/>
          <w:szCs w:val="24"/>
        </w:rPr>
        <w:t xml:space="preserve"> </w:t>
      </w:r>
      <w:r w:rsidRPr="0008328D">
        <w:rPr>
          <w:rFonts w:ascii="Times New Roman" w:hAnsi="Times New Roman" w:cs="Times New Roman"/>
          <w:i/>
          <w:sz w:val="24"/>
          <w:szCs w:val="24"/>
        </w:rPr>
        <w:t>e di aprirne i sigilli,</w:t>
      </w:r>
      <w:r w:rsidR="0008328D" w:rsidRPr="0008328D">
        <w:rPr>
          <w:rFonts w:ascii="Times New Roman" w:hAnsi="Times New Roman" w:cs="Times New Roman"/>
          <w:i/>
          <w:sz w:val="24"/>
          <w:szCs w:val="24"/>
        </w:rPr>
        <w:t xml:space="preserve"> </w:t>
      </w:r>
      <w:r w:rsidRPr="0008328D">
        <w:rPr>
          <w:rFonts w:ascii="Times New Roman" w:hAnsi="Times New Roman" w:cs="Times New Roman"/>
          <w:i/>
          <w:sz w:val="24"/>
          <w:szCs w:val="24"/>
        </w:rPr>
        <w:t>perché s</w:t>
      </w:r>
      <w:r w:rsidR="0008328D" w:rsidRPr="0008328D">
        <w:rPr>
          <w:rFonts w:ascii="Times New Roman" w:hAnsi="Times New Roman"/>
          <w:i/>
          <w:sz w:val="24"/>
          <w:szCs w:val="24"/>
        </w:rPr>
        <w:t xml:space="preserve">ei stato immolato </w:t>
      </w:r>
      <w:r w:rsidRPr="0008328D">
        <w:rPr>
          <w:rFonts w:ascii="Times New Roman" w:hAnsi="Times New Roman" w:cs="Times New Roman"/>
          <w:i/>
          <w:sz w:val="24"/>
          <w:szCs w:val="24"/>
        </w:rPr>
        <w:t>e hai risca</w:t>
      </w:r>
      <w:r w:rsidR="0008328D" w:rsidRPr="0008328D">
        <w:rPr>
          <w:rFonts w:ascii="Times New Roman" w:hAnsi="Times New Roman"/>
          <w:i/>
          <w:sz w:val="24"/>
          <w:szCs w:val="24"/>
        </w:rPr>
        <w:t xml:space="preserve">ttato per Dio con il tuo sangue </w:t>
      </w:r>
      <w:r w:rsidRPr="0008328D">
        <w:rPr>
          <w:rFonts w:ascii="Times New Roman" w:hAnsi="Times New Roman" w:cs="Times New Roman"/>
          <w:i/>
          <w:sz w:val="24"/>
          <w:szCs w:val="24"/>
        </w:rPr>
        <w:t>uomini di ogni tribù, lingua, popolo e nazione</w:t>
      </w:r>
    </w:p>
    <w:p w:rsidR="0008328D" w:rsidRDefault="0008328D" w:rsidP="0008328D">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sz w:val="24"/>
          <w:szCs w:val="24"/>
        </w:rPr>
      </w:pPr>
    </w:p>
    <w:p w:rsidR="00E7081A" w:rsidRPr="00E7081A" w:rsidRDefault="0008328D" w:rsidP="0008328D">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E7081A" w:rsidRPr="00E7081A">
        <w:rPr>
          <w:rFonts w:ascii="Times New Roman" w:hAnsi="Times New Roman" w:cs="Times New Roman"/>
          <w:sz w:val="24"/>
          <w:szCs w:val="24"/>
        </w:rPr>
        <w:t>Quattro elementi, dicono</w:t>
      </w:r>
      <w:r>
        <w:rPr>
          <w:rFonts w:ascii="Times New Roman" w:hAnsi="Times New Roman" w:cs="Times New Roman"/>
          <w:sz w:val="24"/>
          <w:szCs w:val="24"/>
        </w:rPr>
        <w:t xml:space="preserve"> sempre la totalità nel cosmo. </w:t>
      </w:r>
      <w:r w:rsidR="00E7081A" w:rsidRPr="00E7081A">
        <w:rPr>
          <w:rFonts w:ascii="Times New Roman" w:hAnsi="Times New Roman" w:cs="Times New Roman"/>
          <w:sz w:val="24"/>
          <w:szCs w:val="24"/>
        </w:rPr>
        <w:t>Il Creatore era lodato: tu sei degno perché hai creato; l’Agnello è lodato: tu sei degno perché hai redento. La seconda tavola rappresenta la redenzione. La creazione protende alla redenzione.</w:t>
      </w:r>
    </w:p>
    <w:p w:rsidR="00E7081A" w:rsidRPr="0008328D" w:rsidRDefault="00E7081A" w:rsidP="0008328D">
      <w:pPr>
        <w:pStyle w:val="Stile2"/>
        <w:tabs>
          <w:tab w:val="left" w:pos="0"/>
          <w:tab w:val="left" w:pos="142"/>
          <w:tab w:val="left" w:pos="1418"/>
          <w:tab w:val="left" w:pos="1985"/>
          <w:tab w:val="left" w:pos="2552"/>
        </w:tabs>
        <w:spacing w:after="0" w:line="360" w:lineRule="auto"/>
        <w:ind w:right="849" w:firstLine="283"/>
        <w:rPr>
          <w:rFonts w:ascii="Times New Roman" w:hAnsi="Times New Roman"/>
          <w:i/>
          <w:color w:val="auto"/>
          <w:sz w:val="24"/>
          <w:szCs w:val="24"/>
        </w:rPr>
      </w:pPr>
      <w:r w:rsidRPr="0008328D">
        <w:rPr>
          <w:rFonts w:ascii="Times New Roman" w:hAnsi="Times New Roman"/>
          <w:i/>
          <w:color w:val="auto"/>
          <w:sz w:val="24"/>
          <w:szCs w:val="24"/>
          <w:vertAlign w:val="superscript"/>
        </w:rPr>
        <w:t>10</w:t>
      </w:r>
      <w:r w:rsidRPr="0008328D">
        <w:rPr>
          <w:rFonts w:ascii="Times New Roman" w:hAnsi="Times New Roman"/>
          <w:i/>
          <w:color w:val="auto"/>
          <w:sz w:val="24"/>
          <w:szCs w:val="24"/>
        </w:rPr>
        <w:t>e li h</w:t>
      </w:r>
      <w:r w:rsidR="0008328D">
        <w:rPr>
          <w:rFonts w:ascii="Times New Roman" w:hAnsi="Times New Roman"/>
          <w:i/>
          <w:color w:val="auto"/>
          <w:sz w:val="24"/>
          <w:szCs w:val="24"/>
        </w:rPr>
        <w:t xml:space="preserve">ai costituiti per il nostro Dio un regno di sacerdoti </w:t>
      </w:r>
      <w:r w:rsidRPr="0008328D">
        <w:rPr>
          <w:rFonts w:ascii="Times New Roman" w:hAnsi="Times New Roman"/>
          <w:i/>
          <w:color w:val="auto"/>
          <w:sz w:val="24"/>
          <w:szCs w:val="24"/>
        </w:rPr>
        <w:t>e regneranno sopra la terra».</w:t>
      </w:r>
    </w:p>
    <w:p w:rsidR="00E7081A" w:rsidRPr="00E7081A" w:rsidRDefault="00E7081A" w:rsidP="0008328D">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sz w:val="24"/>
          <w:szCs w:val="24"/>
        </w:rPr>
      </w:pPr>
      <w:r w:rsidRPr="00E7081A">
        <w:rPr>
          <w:rFonts w:ascii="Times New Roman" w:hAnsi="Times New Roman" w:cs="Times New Roman"/>
          <w:sz w:val="24"/>
          <w:szCs w:val="24"/>
        </w:rPr>
        <w:lastRenderedPageBreak/>
        <w:t>Quindi, i ventiquattro anziani e i quattro animali cantano la redenzione dell’umanità. Tutti gli esseri umani sono stati riscattati con il sangue di Cristo e sono stati costituiti un regno di sacerdoti, sono diventati il regno sacerdotale, coloro che hanno la responsabilità del mondo. È l’immagine della comunità cristiana. Da tutte le nazioni della terra, di ogni razza, di ogni lingua, di ogni tribù, è stato costituito un popolo sacerdotale, capace di offrire se stesso e di reggere il mondo.</w:t>
      </w:r>
    </w:p>
    <w:p w:rsidR="00E7081A" w:rsidRPr="0008328D" w:rsidRDefault="00E7081A" w:rsidP="0008328D">
      <w:pPr>
        <w:pStyle w:val="Stile2"/>
        <w:tabs>
          <w:tab w:val="left" w:pos="0"/>
          <w:tab w:val="left" w:pos="142"/>
          <w:tab w:val="left" w:pos="1418"/>
          <w:tab w:val="left" w:pos="1985"/>
          <w:tab w:val="left" w:pos="2552"/>
        </w:tabs>
        <w:spacing w:after="0" w:line="360" w:lineRule="auto"/>
        <w:ind w:right="849" w:firstLine="283"/>
        <w:rPr>
          <w:rFonts w:ascii="Times New Roman" w:hAnsi="Times New Roman"/>
          <w:i/>
          <w:color w:val="auto"/>
          <w:sz w:val="24"/>
          <w:szCs w:val="24"/>
        </w:rPr>
      </w:pPr>
      <w:r w:rsidRPr="0008328D">
        <w:rPr>
          <w:rFonts w:ascii="Times New Roman" w:hAnsi="Times New Roman"/>
          <w:i/>
          <w:color w:val="auto"/>
          <w:sz w:val="24"/>
          <w:szCs w:val="24"/>
          <w:vertAlign w:val="superscript"/>
        </w:rPr>
        <w:t>11</w:t>
      </w:r>
      <w:r w:rsidRPr="0008328D">
        <w:rPr>
          <w:rFonts w:ascii="Times New Roman" w:hAnsi="Times New Roman"/>
          <w:i/>
          <w:color w:val="auto"/>
          <w:sz w:val="24"/>
          <w:szCs w:val="24"/>
        </w:rPr>
        <w:t xml:space="preserve">Durante la visione poi intesi voci di molti angeli intorno al trono </w:t>
      </w:r>
    </w:p>
    <w:p w:rsidR="00E7081A" w:rsidRPr="0008328D" w:rsidRDefault="00E7081A" w:rsidP="0008328D">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i/>
          <w:sz w:val="24"/>
          <w:szCs w:val="24"/>
        </w:rPr>
      </w:pPr>
      <w:r w:rsidRPr="00E7081A">
        <w:rPr>
          <w:rFonts w:ascii="Times New Roman" w:hAnsi="Times New Roman" w:cs="Times New Roman"/>
          <w:sz w:val="24"/>
          <w:szCs w:val="24"/>
        </w:rPr>
        <w:t xml:space="preserve">C’è una folla immensa in </w:t>
      </w:r>
      <w:r w:rsidR="0008328D">
        <w:rPr>
          <w:rFonts w:ascii="Times New Roman" w:hAnsi="Times New Roman" w:cs="Times New Roman"/>
          <w:sz w:val="24"/>
          <w:szCs w:val="24"/>
        </w:rPr>
        <w:t xml:space="preserve">quella sala; insieme al trono, </w:t>
      </w:r>
      <w:r w:rsidRPr="0008328D">
        <w:rPr>
          <w:rFonts w:ascii="Times New Roman" w:hAnsi="Times New Roman" w:cs="Times New Roman"/>
          <w:i/>
          <w:sz w:val="24"/>
          <w:szCs w:val="24"/>
        </w:rPr>
        <w:t xml:space="preserve">e agli esseri viventi e agli anziani. Il loro numero era miriadi di miriadi, e migliaia di migliaia </w:t>
      </w:r>
    </w:p>
    <w:p w:rsidR="0008328D" w:rsidRDefault="00E7081A" w:rsidP="0008328D">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sz w:val="24"/>
          <w:szCs w:val="24"/>
        </w:rPr>
      </w:pPr>
      <w:r w:rsidRPr="00E7081A">
        <w:rPr>
          <w:rFonts w:ascii="Times New Roman" w:hAnsi="Times New Roman" w:cs="Times New Roman"/>
          <w:sz w:val="24"/>
          <w:szCs w:val="24"/>
        </w:rPr>
        <w:t>diecimila per diecimila,</w:t>
      </w:r>
      <w:r w:rsidRPr="00E7081A">
        <w:rPr>
          <w:rFonts w:ascii="Times New Roman" w:hAnsi="Times New Roman" w:cs="Times New Roman"/>
          <w:i/>
          <w:sz w:val="24"/>
          <w:szCs w:val="24"/>
        </w:rPr>
        <w:t xml:space="preserve"> </w:t>
      </w:r>
      <w:r w:rsidRPr="00E7081A">
        <w:rPr>
          <w:rFonts w:ascii="Times New Roman" w:hAnsi="Times New Roman" w:cs="Times New Roman"/>
          <w:sz w:val="24"/>
          <w:szCs w:val="24"/>
        </w:rPr>
        <w:t>mille per mille, per un totale di cento milioni. È un numero semplicemente esagerato, cento milioni di angeli che stanno cantando; pensate c</w:t>
      </w:r>
      <w:r w:rsidR="0008328D">
        <w:rPr>
          <w:rFonts w:ascii="Times New Roman" w:hAnsi="Times New Roman" w:cs="Times New Roman"/>
          <w:sz w:val="24"/>
          <w:szCs w:val="24"/>
        </w:rPr>
        <w:t xml:space="preserve">he coro, quale effetto sonoro. </w:t>
      </w:r>
    </w:p>
    <w:p w:rsidR="00E7081A" w:rsidRPr="00B42F16" w:rsidRDefault="00E7081A" w:rsidP="00474834">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i/>
          <w:sz w:val="24"/>
          <w:szCs w:val="24"/>
        </w:rPr>
      </w:pPr>
      <w:r w:rsidRPr="00474834">
        <w:rPr>
          <w:rFonts w:ascii="Times New Roman" w:hAnsi="Times New Roman" w:cs="Times New Roman"/>
          <w:i/>
          <w:sz w:val="24"/>
          <w:szCs w:val="24"/>
          <w:vertAlign w:val="superscript"/>
        </w:rPr>
        <w:t>12</w:t>
      </w:r>
      <w:r w:rsidRPr="00474834">
        <w:rPr>
          <w:rFonts w:ascii="Times New Roman" w:hAnsi="Times New Roman" w:cs="Times New Roman"/>
          <w:i/>
          <w:sz w:val="24"/>
          <w:szCs w:val="24"/>
        </w:rPr>
        <w:t>e dicevano a gran voce:</w:t>
      </w:r>
      <w:r w:rsidR="00474834">
        <w:rPr>
          <w:rFonts w:ascii="Times New Roman" w:hAnsi="Times New Roman" w:cs="Times New Roman"/>
          <w:i/>
          <w:sz w:val="24"/>
          <w:szCs w:val="24"/>
        </w:rPr>
        <w:t xml:space="preserve"> </w:t>
      </w:r>
      <w:r w:rsidRPr="00E7081A">
        <w:rPr>
          <w:rFonts w:ascii="Times New Roman" w:hAnsi="Times New Roman" w:cs="Times New Roman"/>
          <w:sz w:val="24"/>
          <w:szCs w:val="24"/>
        </w:rPr>
        <w:t>Quindi un effetto acustico notevole.</w:t>
      </w:r>
      <w:r w:rsidR="00474834">
        <w:rPr>
          <w:rFonts w:ascii="Times New Roman" w:hAnsi="Times New Roman" w:cs="Times New Roman"/>
          <w:sz w:val="24"/>
          <w:szCs w:val="24"/>
        </w:rPr>
        <w:t xml:space="preserve"> </w:t>
      </w:r>
      <w:r w:rsidRPr="00B42F16">
        <w:rPr>
          <w:rFonts w:ascii="Times New Roman" w:hAnsi="Times New Roman" w:cs="Times New Roman"/>
          <w:i/>
          <w:sz w:val="24"/>
          <w:szCs w:val="24"/>
        </w:rPr>
        <w:t>«L'Agnello che fu immolato è degno è degno di ricevere potenza e ricchezza,</w:t>
      </w:r>
      <w:r w:rsidR="00474834" w:rsidRPr="00B42F16">
        <w:rPr>
          <w:rFonts w:ascii="Times New Roman" w:hAnsi="Times New Roman" w:cs="Times New Roman"/>
          <w:i/>
          <w:sz w:val="24"/>
          <w:szCs w:val="24"/>
        </w:rPr>
        <w:t xml:space="preserve"> </w:t>
      </w:r>
      <w:r w:rsidRPr="00B42F16">
        <w:rPr>
          <w:rFonts w:ascii="Times New Roman" w:hAnsi="Times New Roman" w:cs="Times New Roman"/>
          <w:i/>
          <w:sz w:val="24"/>
          <w:szCs w:val="24"/>
        </w:rPr>
        <w:t>sapienza e forza,</w:t>
      </w:r>
      <w:r w:rsidR="00474834" w:rsidRPr="00B42F16">
        <w:rPr>
          <w:rFonts w:ascii="Times New Roman" w:hAnsi="Times New Roman" w:cs="Times New Roman"/>
          <w:i/>
          <w:sz w:val="24"/>
          <w:szCs w:val="24"/>
        </w:rPr>
        <w:t xml:space="preserve"> </w:t>
      </w:r>
      <w:r w:rsidRPr="00B42F16">
        <w:rPr>
          <w:rFonts w:ascii="Times New Roman" w:hAnsi="Times New Roman" w:cs="Times New Roman"/>
          <w:i/>
          <w:sz w:val="24"/>
          <w:szCs w:val="24"/>
        </w:rPr>
        <w:t>onore, gloria e benedizione».</w:t>
      </w:r>
    </w:p>
    <w:p w:rsidR="00E7081A" w:rsidRPr="00474834" w:rsidRDefault="00474834" w:rsidP="00474834">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Proviamo a contare gli elementi; n</w:t>
      </w:r>
      <w:r w:rsidR="00E7081A" w:rsidRPr="00E7081A">
        <w:rPr>
          <w:rFonts w:ascii="Times New Roman" w:hAnsi="Times New Roman" w:cs="Times New Roman"/>
          <w:sz w:val="24"/>
          <w:szCs w:val="24"/>
        </w:rPr>
        <w:t xml:space="preserve">on sono casualmente sette, sono volutamente sette; l’autore conta sempre questi elementi, semplicemente perché è preciso e perché ama un certo ordine artistico e letterario. Non c’è un significato recondito in questo. </w:t>
      </w:r>
      <w:r>
        <w:rPr>
          <w:rFonts w:ascii="Times New Roman" w:hAnsi="Times New Roman" w:cs="Times New Roman"/>
          <w:sz w:val="24"/>
          <w:szCs w:val="24"/>
        </w:rPr>
        <w:t>Gli angeli lodano l’Agnello e …</w:t>
      </w:r>
      <w:r w:rsidR="00E7081A" w:rsidRPr="00474834">
        <w:rPr>
          <w:rFonts w:ascii="Times New Roman" w:hAnsi="Times New Roman" w:cs="Times New Roman"/>
          <w:i/>
          <w:sz w:val="24"/>
          <w:szCs w:val="24"/>
          <w:vertAlign w:val="superscript"/>
        </w:rPr>
        <w:t>13</w:t>
      </w:r>
      <w:r w:rsidR="00E7081A" w:rsidRPr="00474834">
        <w:rPr>
          <w:rFonts w:ascii="Times New Roman" w:hAnsi="Times New Roman" w:cs="Times New Roman"/>
          <w:i/>
          <w:sz w:val="24"/>
          <w:szCs w:val="24"/>
        </w:rPr>
        <w:t xml:space="preserve">Tutte le creature </w:t>
      </w:r>
    </w:p>
    <w:p w:rsidR="00E7081A" w:rsidRPr="00474834" w:rsidRDefault="00474834" w:rsidP="00474834">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Dalla sala del trono scendiamo: </w:t>
      </w:r>
      <w:r w:rsidR="00E7081A" w:rsidRPr="00474834">
        <w:rPr>
          <w:rFonts w:ascii="Times New Roman" w:hAnsi="Times New Roman" w:cs="Times New Roman"/>
          <w:i/>
          <w:sz w:val="24"/>
          <w:szCs w:val="24"/>
        </w:rPr>
        <w:t xml:space="preserve">Tutte le creature del cielo e della terra, </w:t>
      </w:r>
    </w:p>
    <w:p w:rsidR="00E7081A" w:rsidRPr="00B42F16" w:rsidRDefault="00474834" w:rsidP="00474834">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scendiamo ancora </w:t>
      </w:r>
      <w:r w:rsidR="00E7081A" w:rsidRPr="00E7081A">
        <w:rPr>
          <w:rFonts w:ascii="Times New Roman" w:hAnsi="Times New Roman" w:cs="Times New Roman"/>
          <w:sz w:val="24"/>
          <w:szCs w:val="24"/>
        </w:rPr>
        <w:t>sotto la terra e nel mare e tutte le cose ivi contenute, udii che dicevano</w:t>
      </w:r>
      <w:r w:rsidR="00E7081A" w:rsidRPr="00B42F16">
        <w:rPr>
          <w:rFonts w:ascii="Times New Roman" w:hAnsi="Times New Roman" w:cs="Times New Roman"/>
          <w:i/>
          <w:sz w:val="24"/>
          <w:szCs w:val="24"/>
        </w:rPr>
        <w:t>: «A Colui che siede sul trono e all'Agnello</w:t>
      </w:r>
    </w:p>
    <w:p w:rsidR="00E7081A" w:rsidRPr="00474834" w:rsidRDefault="00474834" w:rsidP="00474834">
      <w:pPr>
        <w:tabs>
          <w:tab w:val="left" w:pos="0"/>
          <w:tab w:val="left" w:pos="142"/>
          <w:tab w:val="left" w:pos="1418"/>
          <w:tab w:val="left" w:pos="1985"/>
          <w:tab w:val="left" w:pos="2552"/>
        </w:tabs>
        <w:spacing w:line="360" w:lineRule="auto"/>
        <w:ind w:left="851" w:right="849" w:firstLine="283"/>
        <w:jc w:val="both"/>
        <w:rPr>
          <w:rFonts w:ascii="Times New Roman" w:hAnsi="Times New Roman" w:cs="Times New Roman"/>
          <w:i/>
          <w:sz w:val="24"/>
          <w:szCs w:val="24"/>
        </w:rPr>
      </w:pPr>
      <w:r w:rsidRPr="00B42F16">
        <w:rPr>
          <w:rFonts w:ascii="Times New Roman" w:hAnsi="Times New Roman" w:cs="Times New Roman"/>
          <w:i/>
          <w:sz w:val="24"/>
          <w:szCs w:val="24"/>
        </w:rPr>
        <w:t>Tutti e due insieme</w:t>
      </w:r>
      <w:r>
        <w:rPr>
          <w:rFonts w:ascii="Times New Roman" w:hAnsi="Times New Roman" w:cs="Times New Roman"/>
          <w:sz w:val="24"/>
          <w:szCs w:val="24"/>
        </w:rPr>
        <w:t xml:space="preserve">, </w:t>
      </w:r>
      <w:r w:rsidR="00E7081A" w:rsidRPr="00474834">
        <w:rPr>
          <w:rFonts w:ascii="Times New Roman" w:hAnsi="Times New Roman" w:cs="Times New Roman"/>
          <w:i/>
          <w:sz w:val="24"/>
          <w:szCs w:val="24"/>
        </w:rPr>
        <w:t>lode, onore, gloria e potenza,</w:t>
      </w:r>
      <w:r w:rsidRPr="00474834">
        <w:rPr>
          <w:rFonts w:ascii="Times New Roman" w:hAnsi="Times New Roman" w:cs="Times New Roman"/>
          <w:i/>
          <w:sz w:val="24"/>
          <w:szCs w:val="24"/>
        </w:rPr>
        <w:t xml:space="preserve"> </w:t>
      </w:r>
      <w:r w:rsidR="00E7081A" w:rsidRPr="00474834">
        <w:rPr>
          <w:rFonts w:ascii="Times New Roman" w:hAnsi="Times New Roman" w:cs="Times New Roman"/>
          <w:i/>
          <w:sz w:val="24"/>
          <w:szCs w:val="24"/>
        </w:rPr>
        <w:t>nei secoli dei secoli».</w:t>
      </w:r>
    </w:p>
    <w:p w:rsidR="00E7081A" w:rsidRPr="00E7081A" w:rsidRDefault="00E7081A" w:rsidP="00474834">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sz w:val="24"/>
          <w:szCs w:val="24"/>
        </w:rPr>
      </w:pPr>
      <w:r w:rsidRPr="00E7081A">
        <w:rPr>
          <w:rFonts w:ascii="Times New Roman" w:hAnsi="Times New Roman" w:cs="Times New Roman"/>
          <w:sz w:val="24"/>
          <w:szCs w:val="24"/>
        </w:rPr>
        <w:t xml:space="preserve">Sono quattro, esattamente, perché nell’inno alla fine del capitolo 4 ce ne erano tre e quindi ritorna la totalità del sette. Tutta la creazione: cielo, terra, sotto terra e mare si unisce a questo canto che è davvero cosmico e poi la voce ritorna in alto; il coro che è partito dal mondo di Dio e ha percorso tutti gli ambienti della creazione ritorna in alto. </w:t>
      </w:r>
    </w:p>
    <w:p w:rsidR="00E7081A" w:rsidRPr="00474834" w:rsidRDefault="00E7081A" w:rsidP="00474834">
      <w:pPr>
        <w:pStyle w:val="Stile2"/>
        <w:tabs>
          <w:tab w:val="left" w:pos="0"/>
          <w:tab w:val="left" w:pos="142"/>
          <w:tab w:val="left" w:pos="1418"/>
          <w:tab w:val="left" w:pos="1985"/>
          <w:tab w:val="left" w:pos="2552"/>
        </w:tabs>
        <w:spacing w:after="0" w:line="360" w:lineRule="auto"/>
        <w:ind w:right="849" w:firstLine="283"/>
        <w:rPr>
          <w:rFonts w:ascii="Times New Roman" w:hAnsi="Times New Roman"/>
          <w:i/>
          <w:color w:val="auto"/>
          <w:sz w:val="24"/>
          <w:szCs w:val="24"/>
        </w:rPr>
      </w:pPr>
      <w:r w:rsidRPr="00474834">
        <w:rPr>
          <w:rFonts w:ascii="Times New Roman" w:hAnsi="Times New Roman"/>
          <w:i/>
          <w:color w:val="auto"/>
          <w:sz w:val="24"/>
          <w:szCs w:val="24"/>
          <w:vertAlign w:val="superscript"/>
        </w:rPr>
        <w:t>14</w:t>
      </w:r>
      <w:r w:rsidRPr="00474834">
        <w:rPr>
          <w:rFonts w:ascii="Times New Roman" w:hAnsi="Times New Roman"/>
          <w:i/>
          <w:color w:val="auto"/>
          <w:sz w:val="24"/>
          <w:szCs w:val="24"/>
        </w:rPr>
        <w:t>E i quattro esseri viventi dicevano: «Amen». E gli anziani si prostrarono in adorazione.</w:t>
      </w:r>
    </w:p>
    <w:p w:rsidR="00474834" w:rsidRDefault="00474834" w:rsidP="00E7081A">
      <w:pPr>
        <w:tabs>
          <w:tab w:val="left" w:pos="0"/>
          <w:tab w:val="left" w:pos="142"/>
          <w:tab w:val="left" w:pos="1418"/>
          <w:tab w:val="left" w:pos="1985"/>
          <w:tab w:val="left" w:pos="2552"/>
        </w:tabs>
        <w:spacing w:line="360" w:lineRule="auto"/>
        <w:ind w:left="851" w:right="849" w:firstLine="283"/>
        <w:jc w:val="both"/>
        <w:rPr>
          <w:rFonts w:ascii="Times New Roman" w:hAnsi="Times New Roman" w:cs="Times New Roman"/>
          <w:sz w:val="24"/>
          <w:szCs w:val="24"/>
        </w:rPr>
      </w:pPr>
    </w:p>
    <w:p w:rsidR="00E7081A" w:rsidRDefault="00474834" w:rsidP="00474834">
      <w:pPr>
        <w:tabs>
          <w:tab w:val="left" w:pos="0"/>
          <w:tab w:val="left" w:pos="142"/>
          <w:tab w:val="left" w:pos="1418"/>
          <w:tab w:val="left" w:pos="1985"/>
          <w:tab w:val="left" w:pos="2552"/>
        </w:tabs>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E7081A" w:rsidRPr="00E7081A">
        <w:rPr>
          <w:rFonts w:ascii="Times New Roman" w:hAnsi="Times New Roman" w:cs="Times New Roman"/>
          <w:sz w:val="24"/>
          <w:szCs w:val="24"/>
        </w:rPr>
        <w:t>Il canto ritorna in alto, c’è l’</w:t>
      </w:r>
      <w:r w:rsidR="00E7081A" w:rsidRPr="00E7081A">
        <w:rPr>
          <w:rFonts w:ascii="Times New Roman" w:hAnsi="Times New Roman" w:cs="Times New Roman"/>
          <w:i/>
          <w:sz w:val="24"/>
          <w:szCs w:val="24"/>
        </w:rPr>
        <w:t>Amen</w:t>
      </w:r>
      <w:r w:rsidR="00E7081A" w:rsidRPr="00E7081A">
        <w:rPr>
          <w:rFonts w:ascii="Times New Roman" w:hAnsi="Times New Roman" w:cs="Times New Roman"/>
          <w:sz w:val="24"/>
          <w:szCs w:val="24"/>
        </w:rPr>
        <w:t xml:space="preserve"> che chiude l’inno, e i rappresentanti della storia, tutti i grandi che hanno fatto la storia, si inginocchiano e mettono la testa in basso e adorano l’Agnello, il Cristo morto e risorto, l’unico che può aprire</w:t>
      </w:r>
      <w:r>
        <w:rPr>
          <w:rFonts w:ascii="Times New Roman" w:hAnsi="Times New Roman" w:cs="Times New Roman"/>
          <w:sz w:val="24"/>
          <w:szCs w:val="24"/>
        </w:rPr>
        <w:t xml:space="preserve"> il libro con i sette sigilli. </w:t>
      </w:r>
      <w:r w:rsidR="00E7081A" w:rsidRPr="00E7081A">
        <w:rPr>
          <w:rFonts w:ascii="Times New Roman" w:hAnsi="Times New Roman" w:cs="Times New Roman"/>
          <w:sz w:val="24"/>
          <w:szCs w:val="24"/>
        </w:rPr>
        <w:t>L’apertura dei sigilli farà scattare sette grandi quadri che costituiscono il settenario dei sigilli.</w:t>
      </w:r>
    </w:p>
    <w:p w:rsidR="00F46CA4" w:rsidRPr="00F46CA4" w:rsidRDefault="00F46CA4" w:rsidP="00F46CA4">
      <w:pPr>
        <w:spacing w:line="360" w:lineRule="auto"/>
        <w:ind w:left="851" w:right="849" w:firstLine="283"/>
        <w:jc w:val="both"/>
        <w:rPr>
          <w:rFonts w:ascii="Times New Roman" w:hAnsi="Times New Roman" w:cs="Times New Roman"/>
          <w:sz w:val="24"/>
          <w:szCs w:val="24"/>
        </w:rPr>
      </w:pPr>
      <w:r w:rsidRPr="00F46CA4">
        <w:rPr>
          <w:rFonts w:ascii="Times New Roman" w:hAnsi="Times New Roman" w:cs="Times New Roman"/>
          <w:sz w:val="24"/>
          <w:szCs w:val="24"/>
        </w:rPr>
        <w:lastRenderedPageBreak/>
        <w:t xml:space="preserve">Solo l’Agnello immolato è in grado di aprire i sigilli, cioè solo Gesù Cristo morto e risorto è in grado di rivelare il senso della storia. Questo è il messaggio che Giovanni vuole trasmettere con il primo settenario dell’Apocalisse, quello dei sigilli. </w:t>
      </w:r>
    </w:p>
    <w:p w:rsidR="00F46CA4" w:rsidRPr="00F46CA4" w:rsidRDefault="00F46CA4" w:rsidP="00F46CA4">
      <w:pPr>
        <w:spacing w:line="360" w:lineRule="auto"/>
        <w:ind w:left="851" w:right="849" w:firstLine="283"/>
        <w:jc w:val="both"/>
        <w:rPr>
          <w:rFonts w:ascii="Times New Roman" w:hAnsi="Times New Roman" w:cs="Times New Roman"/>
          <w:sz w:val="24"/>
          <w:szCs w:val="24"/>
        </w:rPr>
      </w:pPr>
      <w:r w:rsidRPr="00F46CA4">
        <w:rPr>
          <w:rFonts w:ascii="Times New Roman" w:hAnsi="Times New Roman" w:cs="Times New Roman"/>
          <w:sz w:val="24"/>
          <w:szCs w:val="24"/>
        </w:rPr>
        <w:t>La visione inaugurale dei capitoli 4 e 5 ha offerto il quadro simbolico generale, la creazione e la redenzione: l’Agnello che giunge presso il trono e prende il libro dalla mano destra di colui che siede sul trono ed inizia adesso ad aprire questi sigilli. Ad ogni apertura corrisponde una scena.</w:t>
      </w:r>
    </w:p>
    <w:p w:rsidR="00F46CA4" w:rsidRPr="00F46CA4" w:rsidRDefault="00F46CA4" w:rsidP="00F46CA4">
      <w:pPr>
        <w:spacing w:line="360" w:lineRule="auto"/>
        <w:ind w:left="851" w:right="849" w:firstLine="283"/>
        <w:jc w:val="both"/>
        <w:rPr>
          <w:rFonts w:ascii="Times New Roman" w:hAnsi="Times New Roman" w:cs="Times New Roman"/>
          <w:sz w:val="24"/>
          <w:szCs w:val="24"/>
        </w:rPr>
      </w:pPr>
      <w:r w:rsidRPr="00F46CA4">
        <w:rPr>
          <w:rFonts w:ascii="Times New Roman" w:hAnsi="Times New Roman" w:cs="Times New Roman"/>
          <w:sz w:val="24"/>
          <w:szCs w:val="24"/>
        </w:rPr>
        <w:t>Si tratta quindi di un sistema letterario simbolico per comunicare un messaggio in divenire, non semplicemente una situazione statica, ma, quella che vuole trasmettere Giovanni, è una dinamica storica e ha difficoltà; trova però come sistema questo schema dei sette elementi in modo tale da continuare un discorso, approfondirlo e poi ritornare da capo. Avevamo già detto che il procedimento è di tipo elicoidale, ritorna continuamente da capo per salire un po’ più in alto.</w:t>
      </w:r>
    </w:p>
    <w:p w:rsidR="00F46CA4" w:rsidRPr="00F46CA4" w:rsidRDefault="00F46CA4" w:rsidP="00F46CA4">
      <w:pPr>
        <w:spacing w:line="360" w:lineRule="auto"/>
        <w:ind w:left="851" w:right="849" w:firstLine="283"/>
        <w:jc w:val="both"/>
        <w:rPr>
          <w:rFonts w:ascii="Times New Roman" w:hAnsi="Times New Roman" w:cs="Times New Roman"/>
          <w:sz w:val="24"/>
          <w:szCs w:val="24"/>
        </w:rPr>
      </w:pPr>
      <w:r w:rsidRPr="00F46CA4">
        <w:rPr>
          <w:rFonts w:ascii="Times New Roman" w:hAnsi="Times New Roman" w:cs="Times New Roman"/>
          <w:sz w:val="24"/>
          <w:szCs w:val="24"/>
        </w:rPr>
        <w:t xml:space="preserve">L’elemento caratteristico di ogni settenario deve essere interpretato bene per poter capire tutto l’insieme. </w:t>
      </w:r>
    </w:p>
    <w:p w:rsidR="00F46CA4" w:rsidRPr="00F46CA4" w:rsidRDefault="00F46CA4" w:rsidP="00F46CA4">
      <w:pPr>
        <w:tabs>
          <w:tab w:val="left" w:pos="0"/>
          <w:tab w:val="left" w:pos="142"/>
          <w:tab w:val="left" w:pos="1418"/>
          <w:tab w:val="left" w:pos="1985"/>
          <w:tab w:val="left" w:pos="2552"/>
        </w:tabs>
        <w:spacing w:after="0" w:line="360" w:lineRule="auto"/>
        <w:ind w:left="851" w:right="849" w:firstLine="283"/>
        <w:jc w:val="both"/>
        <w:rPr>
          <w:rFonts w:ascii="Times New Roman" w:hAnsi="Times New Roman" w:cs="Times New Roman"/>
          <w:sz w:val="24"/>
          <w:szCs w:val="24"/>
        </w:rPr>
      </w:pPr>
    </w:p>
    <w:p w:rsidR="00E7081A" w:rsidRPr="00F46CA4" w:rsidRDefault="00E7081A" w:rsidP="00F46CA4">
      <w:pPr>
        <w:tabs>
          <w:tab w:val="left" w:pos="0"/>
          <w:tab w:val="left" w:pos="142"/>
          <w:tab w:val="left" w:pos="1418"/>
          <w:tab w:val="left" w:pos="1985"/>
          <w:tab w:val="left" w:pos="2552"/>
        </w:tabs>
        <w:spacing w:line="360" w:lineRule="auto"/>
        <w:ind w:left="851" w:right="849" w:firstLine="283"/>
        <w:jc w:val="both"/>
        <w:rPr>
          <w:rFonts w:ascii="Times New Roman" w:hAnsi="Times New Roman" w:cs="Times New Roman"/>
          <w:sz w:val="24"/>
          <w:szCs w:val="24"/>
        </w:rPr>
      </w:pPr>
      <w:bookmarkStart w:id="2" w:name="_Hlt30689448"/>
      <w:bookmarkEnd w:id="2"/>
    </w:p>
    <w:p w:rsidR="00CD7529" w:rsidRPr="00E7081A" w:rsidRDefault="00CD7529" w:rsidP="00E7081A">
      <w:pPr>
        <w:tabs>
          <w:tab w:val="left" w:pos="0"/>
          <w:tab w:val="left" w:pos="142"/>
          <w:tab w:val="left" w:pos="1418"/>
          <w:tab w:val="left" w:pos="1985"/>
          <w:tab w:val="left" w:pos="2552"/>
        </w:tabs>
        <w:spacing w:line="360" w:lineRule="auto"/>
        <w:ind w:left="851" w:right="849" w:firstLine="283"/>
        <w:jc w:val="both"/>
        <w:rPr>
          <w:rFonts w:ascii="Times New Roman" w:hAnsi="Times New Roman" w:cs="Times New Roman"/>
          <w:sz w:val="24"/>
          <w:szCs w:val="24"/>
        </w:rPr>
      </w:pPr>
    </w:p>
    <w:p w:rsidR="0092344D" w:rsidRPr="00E7081A" w:rsidRDefault="0092344D" w:rsidP="00F46CA4">
      <w:pPr>
        <w:pStyle w:val="Stile2"/>
        <w:tabs>
          <w:tab w:val="left" w:pos="0"/>
          <w:tab w:val="left" w:pos="142"/>
          <w:tab w:val="left" w:pos="1418"/>
          <w:tab w:val="left" w:pos="1985"/>
          <w:tab w:val="left" w:pos="2552"/>
        </w:tabs>
        <w:spacing w:after="0" w:line="360" w:lineRule="auto"/>
        <w:ind w:left="0" w:right="849"/>
        <w:rPr>
          <w:rFonts w:ascii="Times New Roman" w:hAnsi="Times New Roman"/>
          <w:i/>
          <w:color w:val="auto"/>
          <w:sz w:val="24"/>
          <w:szCs w:val="24"/>
        </w:rPr>
      </w:pPr>
    </w:p>
    <w:sectPr w:rsidR="0092344D" w:rsidRPr="00E7081A" w:rsidSect="00F754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57"/>
    <w:rsid w:val="0008328D"/>
    <w:rsid w:val="00286313"/>
    <w:rsid w:val="002E36D6"/>
    <w:rsid w:val="003663EE"/>
    <w:rsid w:val="00474834"/>
    <w:rsid w:val="00553FE5"/>
    <w:rsid w:val="0059112C"/>
    <w:rsid w:val="00722695"/>
    <w:rsid w:val="00777130"/>
    <w:rsid w:val="008E5B4A"/>
    <w:rsid w:val="0092344D"/>
    <w:rsid w:val="009E7E76"/>
    <w:rsid w:val="00B42F16"/>
    <w:rsid w:val="00CD7529"/>
    <w:rsid w:val="00D15DF7"/>
    <w:rsid w:val="00E14142"/>
    <w:rsid w:val="00E7081A"/>
    <w:rsid w:val="00E931BF"/>
    <w:rsid w:val="00F46CA4"/>
    <w:rsid w:val="00F62AAC"/>
    <w:rsid w:val="00F75461"/>
    <w:rsid w:val="00FA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2DFD"/>
  <w15:chartTrackingRefBased/>
  <w15:docId w15:val="{EC399014-4E23-4345-B08B-F34901D5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A5057"/>
    <w:pPr>
      <w:spacing w:line="252" w:lineRule="auto"/>
    </w:pPr>
  </w:style>
  <w:style w:type="paragraph" w:styleId="Titolo4">
    <w:name w:val="heading 4"/>
    <w:basedOn w:val="Normale"/>
    <w:next w:val="Normale"/>
    <w:link w:val="Titolo4Carattere"/>
    <w:qFormat/>
    <w:rsid w:val="00CD752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777130"/>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Firma">
    <w:name w:val="Signature"/>
    <w:basedOn w:val="Normale"/>
    <w:link w:val="FirmaCarattere"/>
    <w:rsid w:val="0092344D"/>
    <w:pPr>
      <w:spacing w:after="0" w:line="240" w:lineRule="auto"/>
      <w:ind w:left="4253" w:firstLine="284"/>
      <w:jc w:val="right"/>
    </w:pPr>
    <w:rPr>
      <w:rFonts w:ascii="Times New Roman" w:eastAsia="Times New Roman" w:hAnsi="Times New Roman" w:cs="Times New Roman"/>
      <w:i/>
      <w:sz w:val="24"/>
      <w:szCs w:val="20"/>
      <w:lang w:eastAsia="it-IT"/>
    </w:rPr>
  </w:style>
  <w:style w:type="character" w:customStyle="1" w:styleId="FirmaCarattere">
    <w:name w:val="Firma Carattere"/>
    <w:basedOn w:val="Carpredefinitoparagrafo"/>
    <w:link w:val="Firma"/>
    <w:rsid w:val="0092344D"/>
    <w:rPr>
      <w:rFonts w:ascii="Times New Roman" w:eastAsia="Times New Roman" w:hAnsi="Times New Roman" w:cs="Times New Roman"/>
      <w:i/>
      <w:sz w:val="24"/>
      <w:szCs w:val="20"/>
      <w:lang w:eastAsia="it-IT"/>
    </w:rPr>
  </w:style>
  <w:style w:type="character" w:customStyle="1" w:styleId="Titolo4Carattere">
    <w:name w:val="Titolo 4 Carattere"/>
    <w:basedOn w:val="Carpredefinitoparagrafo"/>
    <w:link w:val="Titolo4"/>
    <w:rsid w:val="00CD7529"/>
    <w:rPr>
      <w:rFonts w:ascii="Times New Roman" w:eastAsia="Times New Roman" w:hAnsi="Times New Roman" w:cs="Times New Roman"/>
      <w:i/>
      <w:sz w:val="24"/>
      <w:szCs w:val="20"/>
      <w:lang w:eastAsia="it-IT"/>
    </w:rPr>
  </w:style>
  <w:style w:type="paragraph" w:styleId="Testofumetto">
    <w:name w:val="Balloon Text"/>
    <w:basedOn w:val="Normale"/>
    <w:link w:val="TestofumettoCarattere"/>
    <w:uiPriority w:val="99"/>
    <w:semiHidden/>
    <w:unhideWhenUsed/>
    <w:rsid w:val="008E5B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5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1354</Words>
  <Characters>7724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18</cp:revision>
  <cp:lastPrinted>2025-01-21T15:06:00Z</cp:lastPrinted>
  <dcterms:created xsi:type="dcterms:W3CDTF">2024-06-10T17:28:00Z</dcterms:created>
  <dcterms:modified xsi:type="dcterms:W3CDTF">2025-01-28T07:53:00Z</dcterms:modified>
</cp:coreProperties>
</file>